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C" w:rsidRPr="009148FC" w:rsidRDefault="009148FC" w:rsidP="009148FC">
      <w:pPr>
        <w:pStyle w:val="CharChar"/>
        <w:ind w:firstLine="540"/>
        <w:jc w:val="both"/>
        <w:rPr>
          <w:sz w:val="28"/>
          <w:szCs w:val="28"/>
          <w:lang w:val="ru-RU"/>
        </w:rPr>
      </w:pPr>
      <w:bookmarkStart w:id="0" w:name="_GoBack"/>
      <w:bookmarkEnd w:id="0"/>
      <w:proofErr w:type="gramStart"/>
      <w:r w:rsidRPr="009148FC">
        <w:rPr>
          <w:sz w:val="28"/>
          <w:szCs w:val="28"/>
          <w:lang w:val="ru-RU"/>
        </w:rPr>
        <w:t>Федеральным</w:t>
      </w:r>
      <w:r w:rsidRPr="009148FC">
        <w:rPr>
          <w:sz w:val="28"/>
          <w:szCs w:val="28"/>
          <w:lang w:val="ru-RU"/>
        </w:rPr>
        <w:t xml:space="preserve"> закон</w:t>
      </w:r>
      <w:r w:rsidRPr="009148FC">
        <w:rPr>
          <w:sz w:val="28"/>
          <w:szCs w:val="28"/>
          <w:lang w:val="ru-RU"/>
        </w:rPr>
        <w:t>ом</w:t>
      </w:r>
      <w:r w:rsidRPr="009148FC">
        <w:rPr>
          <w:sz w:val="28"/>
          <w:szCs w:val="28"/>
          <w:lang w:val="ru-RU"/>
        </w:rPr>
        <w:t xml:space="preserve"> от 03.04.2018 № 62-ФЗ</w:t>
      </w:r>
      <w:r w:rsidRPr="009148FC">
        <w:rPr>
          <w:sz w:val="28"/>
          <w:szCs w:val="28"/>
          <w:lang w:val="ru-RU"/>
        </w:rPr>
        <w:t xml:space="preserve"> </w:t>
      </w:r>
      <w:r w:rsidRPr="009148FC">
        <w:rPr>
          <w:sz w:val="28"/>
          <w:szCs w:val="28"/>
          <w:lang w:val="ru-RU"/>
        </w:rPr>
        <w:t>«О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внесении изменения в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статью 12.8 Кодекса Российской Федерации об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административных правонарушениях» примечание к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статье 12.8 Кодекса Российской Федерации об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административных правонарушениях («Управление транспортным средством водителем, находящимся в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состоянии опьянения, передача управления транспортным средством лицу, находящемуся в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состоянии опьянения») дополняется положением, в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соответствии с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которым факт употребления веществ, вызывающих алкогольное опьянение, определяется, в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том числе</w:t>
      </w:r>
      <w:proofErr w:type="gramEnd"/>
      <w:r w:rsidRPr="009148FC">
        <w:rPr>
          <w:sz w:val="28"/>
          <w:szCs w:val="28"/>
          <w:lang w:val="ru-RU"/>
        </w:rPr>
        <w:t xml:space="preserve"> наличием в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организме человека абсолютного этилового спирта в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концентрации 0,3 и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более грамма на</w:t>
      </w:r>
      <w:r w:rsidRPr="009148FC">
        <w:rPr>
          <w:sz w:val="28"/>
          <w:szCs w:val="28"/>
        </w:rPr>
        <w:t> </w:t>
      </w:r>
      <w:r w:rsidRPr="009148FC">
        <w:rPr>
          <w:sz w:val="28"/>
          <w:szCs w:val="28"/>
          <w:lang w:val="ru-RU"/>
        </w:rPr>
        <w:t>один литр крови.</w:t>
      </w:r>
    </w:p>
    <w:p w:rsidR="009148FC" w:rsidRPr="009148FC" w:rsidRDefault="009148FC" w:rsidP="009148FC">
      <w:pPr>
        <w:pStyle w:val="CharChar"/>
        <w:ind w:firstLine="540"/>
        <w:jc w:val="both"/>
        <w:rPr>
          <w:sz w:val="28"/>
          <w:szCs w:val="28"/>
          <w:lang w:val="ru-RU"/>
        </w:rPr>
      </w:pPr>
      <w:r w:rsidRPr="009148FC">
        <w:rPr>
          <w:sz w:val="28"/>
          <w:szCs w:val="28"/>
          <w:lang w:val="ru-RU"/>
        </w:rPr>
        <w:t xml:space="preserve">Закон опубликован на </w:t>
      </w:r>
      <w:proofErr w:type="gramStart"/>
      <w:r w:rsidRPr="009148FC">
        <w:rPr>
          <w:sz w:val="28"/>
          <w:szCs w:val="28"/>
          <w:lang w:val="ru-RU"/>
        </w:rPr>
        <w:t>Интернет-портале</w:t>
      </w:r>
      <w:proofErr w:type="gramEnd"/>
      <w:r w:rsidRPr="009148FC">
        <w:rPr>
          <w:sz w:val="28"/>
          <w:szCs w:val="28"/>
          <w:lang w:val="ru-RU"/>
        </w:rPr>
        <w:t xml:space="preserve"> правовой информации 03.04.2018, вступает в силу через 90 дней после официального опубликования.</w:t>
      </w:r>
    </w:p>
    <w:p w:rsidR="009148FC" w:rsidRDefault="009148FC" w:rsidP="009148FC">
      <w:pPr>
        <w:pStyle w:val="CharChar"/>
        <w:jc w:val="both"/>
        <w:rPr>
          <w:b/>
          <w:sz w:val="28"/>
          <w:szCs w:val="28"/>
          <w:lang w:val="ru-RU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9148FC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2018-04-18T04:12:00Z</dcterms:created>
  <dcterms:modified xsi:type="dcterms:W3CDTF">2018-04-18T04:12:00Z</dcterms:modified>
</cp:coreProperties>
</file>