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96544A" w:rsidRPr="0096544A" w:rsidTr="0001653C">
        <w:trPr>
          <w:cantSplit/>
          <w:trHeight w:val="2259"/>
        </w:trPr>
        <w:tc>
          <w:tcPr>
            <w:tcW w:w="4111" w:type="dxa"/>
          </w:tcPr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БАШ</w:t>
            </w:r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ym w:font="ATimes" w:char="F04B"/>
            </w:r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ОРТОСТАН РЕСПУБЛИКАҺ</w:t>
            </w:r>
            <w:proofErr w:type="gramStart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</w:t>
            </w:r>
            <w:proofErr w:type="gramEnd"/>
          </w:p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96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F</w:t>
            </w:r>
            <w:proofErr w:type="gramEnd"/>
            <w:r w:rsidRPr="0096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АФУРИ РАЙОНЫ МУНИЦИПАЛЬ РАЙОНЫ</w:t>
            </w:r>
          </w:p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96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АУАР</w:t>
            </w:r>
            <w:r w:rsidRPr="0096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Ҙ</w:t>
            </w:r>
            <w:r w:rsidRPr="0096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Ы АУЫЛ СОВЕТЫ</w:t>
            </w:r>
          </w:p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АУЫЛ БИЛӘМӘҺЕ</w:t>
            </w:r>
          </w:p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ХАКИМИ</w:t>
            </w:r>
            <w:r w:rsidRPr="0096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sym w:font="ATimes" w:char="F041"/>
            </w:r>
            <w:r w:rsidRPr="0096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a-RU"/>
              </w:rPr>
              <w:drawing>
                <wp:inline distT="0" distB="0" distL="0" distR="0" wp14:anchorId="4DF190B7" wp14:editId="474995A5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БАШКОРТОСТАН</w:t>
            </w:r>
          </w:p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СЕЛЬСКОГО ПОСЕЛЕНИЯ КОВАРДИНСКИЙ СЕЛЬСОВЕТ</w:t>
            </w:r>
          </w:p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ГАФУРИЙСКИЙ РАЙОН</w:t>
            </w:r>
          </w:p>
        </w:tc>
      </w:tr>
      <w:tr w:rsidR="0096544A" w:rsidRPr="0096544A" w:rsidTr="0001653C">
        <w:trPr>
          <w:cantSplit/>
        </w:trPr>
        <w:tc>
          <w:tcPr>
            <w:tcW w:w="4111" w:type="dxa"/>
          </w:tcPr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</w:p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453062, </w:t>
            </w:r>
            <w:proofErr w:type="spellStart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Fафури</w:t>
            </w:r>
            <w:proofErr w:type="spellEnd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районы, </w:t>
            </w:r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Ҡ</w:t>
            </w:r>
            <w:proofErr w:type="spellStart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ауар</w:t>
            </w:r>
            <w:proofErr w:type="spellEnd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ҙ</w:t>
            </w:r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ы </w:t>
            </w:r>
            <w:proofErr w:type="spellStart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ауылы</w:t>
            </w:r>
            <w:proofErr w:type="spellEnd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З</w:t>
            </w:r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spellStart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</w:t>
            </w:r>
            <w:proofErr w:type="spellEnd"/>
            <w:proofErr w:type="gramStart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spellStart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лиди</w:t>
            </w:r>
            <w:proofErr w:type="spellEnd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урамы</w:t>
            </w:r>
            <w:proofErr w:type="spellEnd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34</w:t>
            </w:r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</w:tcPr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ru-RU" w:eastAsia="ru-RU"/>
              </w:rPr>
            </w:pPr>
          </w:p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453062, </w:t>
            </w:r>
            <w:proofErr w:type="spellStart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Гафурийский</w:t>
            </w:r>
            <w:proofErr w:type="spellEnd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район,</w:t>
            </w:r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с. </w:t>
            </w:r>
            <w:proofErr w:type="spellStart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Коварды</w:t>
            </w:r>
            <w:proofErr w:type="spellEnd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ул. </w:t>
            </w:r>
            <w:proofErr w:type="spellStart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Заки-Валиди</w:t>
            </w:r>
            <w:proofErr w:type="spellEnd"/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34</w:t>
            </w:r>
            <w:r w:rsidRPr="009654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Тел. 2-55-65</w:t>
            </w:r>
          </w:p>
        </w:tc>
      </w:tr>
    </w:tbl>
    <w:p w:rsidR="0096544A" w:rsidRPr="0096544A" w:rsidRDefault="0096544A" w:rsidP="0096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val="ru-RU"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6544A" w:rsidRPr="0096544A" w:rsidTr="0001653C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6544A" w:rsidRPr="0096544A" w:rsidRDefault="0096544A" w:rsidP="0096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val="ru-RU" w:eastAsia="ru-RU"/>
              </w:rPr>
            </w:pPr>
          </w:p>
        </w:tc>
      </w:tr>
    </w:tbl>
    <w:p w:rsidR="0096544A" w:rsidRDefault="0096544A">
      <w:r w:rsidRPr="00965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</w:p>
    <w:tbl>
      <w:tblPr>
        <w:tblW w:w="10440" w:type="dxa"/>
        <w:tblInd w:w="-25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13"/>
        <w:gridCol w:w="1335"/>
        <w:gridCol w:w="4492"/>
      </w:tblGrid>
      <w:tr w:rsidR="0096544A" w:rsidRPr="0096544A" w:rsidTr="0001653C">
        <w:tblPrEx>
          <w:tblCellMar>
            <w:top w:w="0" w:type="dxa"/>
            <w:bottom w:w="0" w:type="dxa"/>
          </w:tblCellMar>
        </w:tblPrEx>
        <w:tc>
          <w:tcPr>
            <w:tcW w:w="4560" w:type="dxa"/>
          </w:tcPr>
          <w:p w:rsidR="0096544A" w:rsidRPr="0096544A" w:rsidRDefault="0096544A" w:rsidP="009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96544A" w:rsidRPr="0096544A" w:rsidRDefault="0096544A" w:rsidP="0096544A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8"/>
                <w:szCs w:val="28"/>
                <w:lang w:val="ru-RU" w:eastAsia="ru-RU"/>
              </w:rPr>
            </w:pPr>
            <w:r w:rsidRPr="0096544A">
              <w:rPr>
                <w:rFonts w:ascii="ATimes" w:eastAsia="Times New Roman" w:hAnsi="ATimes" w:cs="Times New Roman"/>
                <w:b/>
                <w:sz w:val="28"/>
                <w:szCs w:val="28"/>
                <w:lang w:val="ru-RU" w:eastAsia="ru-RU"/>
              </w:rPr>
              <w:sym w:font="ATimes" w:char="F04B"/>
            </w:r>
            <w:r w:rsidRPr="0096544A">
              <w:rPr>
                <w:rFonts w:ascii="ATimes" w:eastAsia="Times New Roman" w:hAnsi="ATimes" w:cs="Times New Roman"/>
                <w:b/>
                <w:sz w:val="28"/>
                <w:szCs w:val="28"/>
                <w:lang w:val="ru-RU" w:eastAsia="ru-RU"/>
              </w:rPr>
              <w:t></w:t>
            </w:r>
            <w:r w:rsidRPr="0096544A">
              <w:rPr>
                <w:rFonts w:ascii="ATimes" w:eastAsia="Times New Roman" w:hAnsi="ATimes" w:cs="Times New Roman"/>
                <w:b/>
                <w:sz w:val="28"/>
                <w:szCs w:val="28"/>
                <w:lang w:val="ru-RU" w:eastAsia="ru-RU"/>
              </w:rPr>
              <w:t></w:t>
            </w:r>
            <w:r w:rsidRPr="0096544A">
              <w:rPr>
                <w:rFonts w:ascii="ATimes" w:eastAsia="Times New Roman" w:hAnsi="ATimes" w:cs="Times New Roman"/>
                <w:b/>
                <w:sz w:val="28"/>
                <w:szCs w:val="28"/>
                <w:lang w:val="ru-RU" w:eastAsia="ru-RU"/>
              </w:rPr>
              <w:t></w:t>
            </w:r>
            <w:r w:rsidRPr="0096544A">
              <w:rPr>
                <w:rFonts w:ascii="ATimes" w:eastAsia="Times New Roman" w:hAnsi="ATimes" w:cs="Times New Roman"/>
                <w:b/>
                <w:sz w:val="28"/>
                <w:szCs w:val="28"/>
                <w:lang w:val="ru-RU" w:eastAsia="ru-RU"/>
              </w:rPr>
              <w:t></w:t>
            </w:r>
          </w:p>
        </w:tc>
        <w:tc>
          <w:tcPr>
            <w:tcW w:w="1320" w:type="dxa"/>
          </w:tcPr>
          <w:p w:rsidR="0096544A" w:rsidRPr="0096544A" w:rsidRDefault="0096544A" w:rsidP="0096544A">
            <w:pPr>
              <w:spacing w:before="240" w:after="60" w:line="240" w:lineRule="auto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40" w:type="dxa"/>
          </w:tcPr>
          <w:p w:rsidR="0096544A" w:rsidRPr="0096544A" w:rsidRDefault="0096544A" w:rsidP="0096544A">
            <w:pPr>
              <w:spacing w:before="240" w:after="60" w:line="240" w:lineRule="auto"/>
              <w:jc w:val="center"/>
              <w:outlineLvl w:val="4"/>
              <w:rPr>
                <w:rFonts w:ascii="ATimes" w:eastAsia="Times New Roman" w:hAnsi="ATimes" w:cs="Times New Roman"/>
                <w:b/>
                <w:bCs/>
                <w:i/>
                <w:iCs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544A">
              <w:rPr>
                <w:rFonts w:ascii="ATimes" w:eastAsia="Times New Roman" w:hAnsi="ATimes" w:cs="Times New Roman"/>
                <w:b/>
                <w:bCs/>
                <w:i/>
                <w:iCs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</w:t>
            </w:r>
            <w:r w:rsidRPr="0096544A">
              <w:rPr>
                <w:rFonts w:ascii="ATimes" w:eastAsia="Times New Roman" w:hAnsi="ATimes" w:cs="Times New Roman"/>
                <w:b/>
                <w:bCs/>
                <w:i/>
                <w:iCs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</w:t>
            </w:r>
            <w:r w:rsidRPr="0096544A">
              <w:rPr>
                <w:rFonts w:ascii="ATimes" w:eastAsia="Times New Roman" w:hAnsi="ATimes" w:cs="Times New Roman"/>
                <w:b/>
                <w:bCs/>
                <w:i/>
                <w:iCs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</w:t>
            </w:r>
            <w:r w:rsidRPr="0096544A">
              <w:rPr>
                <w:rFonts w:ascii="ATimes" w:eastAsia="Times New Roman" w:hAnsi="ATimes" w:cs="Times New Roman"/>
                <w:b/>
                <w:bCs/>
                <w:i/>
                <w:iCs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</w:t>
            </w:r>
            <w:r w:rsidRPr="0096544A">
              <w:rPr>
                <w:rFonts w:ascii="ATimes" w:eastAsia="Times New Roman" w:hAnsi="ATimes" w:cs="Times New Roman"/>
                <w:b/>
                <w:bCs/>
                <w:i/>
                <w:iCs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</w:t>
            </w:r>
            <w:r w:rsidRPr="0096544A">
              <w:rPr>
                <w:rFonts w:ascii="ATimes" w:eastAsia="Times New Roman" w:hAnsi="ATimes" w:cs="Times New Roman"/>
                <w:b/>
                <w:bCs/>
                <w:i/>
                <w:iCs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</w:t>
            </w:r>
            <w:r w:rsidRPr="0096544A">
              <w:rPr>
                <w:rFonts w:ascii="ATimes" w:eastAsia="Times New Roman" w:hAnsi="ATimes" w:cs="Times New Roman"/>
                <w:b/>
                <w:bCs/>
                <w:i/>
                <w:iCs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</w:t>
            </w:r>
            <w:r w:rsidRPr="0096544A">
              <w:rPr>
                <w:rFonts w:ascii="ATimes" w:eastAsia="Times New Roman" w:hAnsi="ATimes" w:cs="Times New Roman"/>
                <w:b/>
                <w:bCs/>
                <w:i/>
                <w:iCs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</w:t>
            </w:r>
            <w:r w:rsidRPr="0096544A">
              <w:rPr>
                <w:rFonts w:ascii="ATimes" w:eastAsia="Times New Roman" w:hAnsi="ATimes" w:cs="Times New Roman"/>
                <w:b/>
                <w:bCs/>
                <w:i/>
                <w:iCs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</w:t>
            </w:r>
            <w:r w:rsidRPr="0096544A">
              <w:rPr>
                <w:rFonts w:ascii="ATimes" w:eastAsia="Times New Roman" w:hAnsi="ATimes" w:cs="Times New Roman"/>
                <w:b/>
                <w:bCs/>
                <w:i/>
                <w:iCs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</w:t>
            </w:r>
            <w:r w:rsidRPr="0096544A">
              <w:rPr>
                <w:rFonts w:ascii="ATimes" w:eastAsia="Times New Roman" w:hAnsi="ATimes" w:cs="Times New Roman"/>
                <w:b/>
                <w:bCs/>
                <w:i/>
                <w:iCs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</w:t>
            </w:r>
            <w:r w:rsidRPr="0096544A">
              <w:rPr>
                <w:rFonts w:ascii="ATimes" w:eastAsia="Times New Roman" w:hAnsi="ATimes" w:cs="Times New Roman"/>
                <w:b/>
                <w:bCs/>
                <w:i/>
                <w:iCs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</w:t>
            </w:r>
            <w:r w:rsidRPr="0096544A">
              <w:rPr>
                <w:rFonts w:ascii="ATimes" w:eastAsia="Times New Roman" w:hAnsi="ATimes" w:cs="Times New Roman"/>
                <w:b/>
                <w:bCs/>
                <w:i/>
                <w:iCs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</w:t>
            </w:r>
          </w:p>
        </w:tc>
      </w:tr>
      <w:tr w:rsidR="0096544A" w:rsidRPr="0096544A" w:rsidTr="0001653C">
        <w:tblPrEx>
          <w:tblCellMar>
            <w:top w:w="0" w:type="dxa"/>
            <w:bottom w:w="0" w:type="dxa"/>
          </w:tblCellMar>
        </w:tblPrEx>
        <w:tc>
          <w:tcPr>
            <w:tcW w:w="4560" w:type="dxa"/>
          </w:tcPr>
          <w:p w:rsidR="0096544A" w:rsidRPr="0096544A" w:rsidRDefault="0096544A" w:rsidP="009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«16» июнь  2021й.</w:t>
            </w:r>
          </w:p>
        </w:tc>
        <w:tc>
          <w:tcPr>
            <w:tcW w:w="1320" w:type="dxa"/>
          </w:tcPr>
          <w:p w:rsidR="0096544A" w:rsidRPr="0096544A" w:rsidRDefault="0096544A" w:rsidP="009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440" w:type="dxa"/>
          </w:tcPr>
          <w:p w:rsidR="0096544A" w:rsidRP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«16» июня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6544A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2021 г</w:t>
              </w:r>
            </w:smartTag>
            <w:r w:rsidRPr="00965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96544A" w:rsidRPr="0096544A" w:rsidRDefault="0096544A" w:rsidP="0096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6544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96544A" w:rsidRPr="0096544A" w:rsidTr="0001653C">
        <w:tc>
          <w:tcPr>
            <w:tcW w:w="10428" w:type="dxa"/>
          </w:tcPr>
          <w:p w:rsidR="00A26303" w:rsidRDefault="0096544A" w:rsidP="009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Об утверждении Порядка размещения сведений о доходах, расходах, об имуществе </w:t>
            </w:r>
          </w:p>
          <w:p w:rsidR="00A26303" w:rsidRDefault="0096544A" w:rsidP="009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и </w:t>
            </w:r>
            <w:proofErr w:type="gramStart"/>
            <w:r w:rsidRPr="009654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обязательствах</w:t>
            </w:r>
            <w:proofErr w:type="gramEnd"/>
            <w:r w:rsidRPr="009654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имущественного характера муниципальных служащих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Ковардинский</w:t>
            </w:r>
            <w:proofErr w:type="spellEnd"/>
            <w:r w:rsidRPr="009654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сельсовет муниципального района </w:t>
            </w:r>
            <w:proofErr w:type="spellStart"/>
            <w:r w:rsidRPr="009654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Гафурийский</w:t>
            </w:r>
            <w:proofErr w:type="spellEnd"/>
            <w:r w:rsidRPr="009654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район РБ и членов их семей на официальном сайте администрации и предоставления этих сведений общероссийским средствам </w:t>
            </w:r>
          </w:p>
          <w:p w:rsidR="0096544A" w:rsidRPr="0096544A" w:rsidRDefault="0096544A" w:rsidP="009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массовой информации для опубликования</w:t>
            </w:r>
          </w:p>
        </w:tc>
      </w:tr>
    </w:tbl>
    <w:p w:rsidR="0096544A" w:rsidRPr="0096544A" w:rsidRDefault="0096544A" w:rsidP="009654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6544A" w:rsidRPr="0096544A" w:rsidRDefault="0096544A" w:rsidP="00965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</w:pPr>
      <w:r w:rsidRPr="0096544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В</w:t>
      </w:r>
      <w:r w:rsidRPr="0096544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x-none"/>
        </w:rPr>
        <w:t xml:space="preserve"> соответствии с частью 6 статьи 8 Федерального закона от 25.12.2008 г. № 273- ФЗ "О противодействии коррупции", Указом Президента РФ от 08.07.2013 г. № 613  "Вопросы противодействия коррупции" с изменениями</w:t>
      </w:r>
      <w:proofErr w:type="gramStart"/>
      <w:r w:rsidRPr="0096544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x-none"/>
        </w:rPr>
        <w:t xml:space="preserve"> ,</w:t>
      </w:r>
      <w:proofErr w:type="gramEnd"/>
      <w:r w:rsidRPr="0096544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x-none"/>
        </w:rPr>
        <w:t xml:space="preserve"> </w:t>
      </w: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Ковардинский</w:t>
      </w:r>
      <w:proofErr w:type="spellEnd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сельсовет </w:t>
      </w: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 xml:space="preserve">муниципального района </w:t>
      </w:r>
      <w:proofErr w:type="spellStart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>Гафурийский</w:t>
      </w:r>
      <w:proofErr w:type="spellEnd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 xml:space="preserve"> район РБ  </w:t>
      </w:r>
    </w:p>
    <w:p w:rsidR="0096544A" w:rsidRPr="0096544A" w:rsidRDefault="0096544A" w:rsidP="009654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>ПОСТАНОВЛЯЕТ:</w:t>
      </w:r>
    </w:p>
    <w:p w:rsidR="0096544A" w:rsidRPr="0096544A" w:rsidRDefault="0096544A" w:rsidP="00965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 xml:space="preserve">1. </w:t>
      </w: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Утвердить По</w:t>
      </w: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 xml:space="preserve">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Ковардинский</w:t>
      </w:r>
      <w:proofErr w:type="spellEnd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сельсовет</w:t>
      </w: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 xml:space="preserve"> муниципального  района  </w:t>
      </w:r>
      <w:proofErr w:type="spellStart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>Гафурийский</w:t>
      </w:r>
      <w:proofErr w:type="spellEnd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 xml:space="preserve"> район РБ 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приложению 1 к настоящему постановлению.</w:t>
      </w:r>
    </w:p>
    <w:p w:rsidR="0096544A" w:rsidRPr="0096544A" w:rsidRDefault="0096544A" w:rsidP="00965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 xml:space="preserve">2. Утвердить форму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>Ковардинский</w:t>
      </w:r>
      <w:proofErr w:type="spellEnd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 xml:space="preserve"> сельсовет  муниципального района  </w:t>
      </w:r>
      <w:proofErr w:type="spellStart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>Гафурийский</w:t>
      </w:r>
      <w:proofErr w:type="spellEnd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 xml:space="preserve"> район РБ и членов их семей на официальном сайте сельского поселения и предоставления этих сведений общероссийским средствам массовой информации для опубликования согласно приложению 2 к настоящему постановлению.</w:t>
      </w:r>
    </w:p>
    <w:p w:rsidR="0096544A" w:rsidRPr="0096544A" w:rsidRDefault="0096544A" w:rsidP="0096544A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 от </w:t>
      </w:r>
      <w:r w:rsidR="005A041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25.12.2014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г. № 2</w:t>
      </w: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3 "Об утверждении Порядка размещения сведений о доходах, расходах, об имуществе и обязательствах имущественного характера муниципальных служащих Совета и Администрации СП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Ковардинский</w:t>
      </w:r>
      <w:proofErr w:type="spellEnd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сельсовет муниципального района </w:t>
      </w:r>
      <w:proofErr w:type="spellStart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Гафурийск</w:t>
      </w:r>
      <w:bookmarkStart w:id="0" w:name="_GoBack"/>
      <w:bookmarkEnd w:id="0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ий</w:t>
      </w:r>
      <w:proofErr w:type="spellEnd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район РБ и членов их семей на официальном сайте сельского поселения и предоставления этих сведений средствам массовой информации " считать утратившим силу.</w:t>
      </w:r>
      <w:proofErr w:type="gramEnd"/>
    </w:p>
    <w:p w:rsidR="0096544A" w:rsidRPr="0096544A" w:rsidRDefault="0096544A" w:rsidP="0096544A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4. Опубликовать настоящее Постановление на официальном сайте администрации сельского поселения</w:t>
      </w:r>
      <w:r w:rsidRPr="0096544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Ковардинский</w:t>
      </w:r>
      <w:proofErr w:type="spellEnd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сельсовет: </w:t>
      </w:r>
      <w:r w:rsidRPr="009654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://</w:t>
      </w:r>
      <w:proofErr w:type="spellStart"/>
      <w:r w:rsidRPr="009654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kovardy</w:t>
      </w:r>
      <w:proofErr w:type="spellEnd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proofErr w:type="spellStart"/>
      <w:r w:rsidRPr="009654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5.  Постановление вступает в силу после его официального опубликования.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6. </w:t>
      </w:r>
      <w:proofErr w:type="gramStart"/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исполнением Постановления возложить на управляющего делами администрации сельского поселения.</w:t>
      </w:r>
    </w:p>
    <w:p w:rsidR="0096544A" w:rsidRPr="0096544A" w:rsidRDefault="0096544A" w:rsidP="009654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6544A" w:rsidRPr="0096544A" w:rsidRDefault="0096544A" w:rsidP="0096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Глава сельского поселения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Абдрахманов</w:t>
      </w:r>
      <w:proofErr w:type="spellEnd"/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652"/>
      </w:tblGrid>
      <w:tr w:rsidR="0096544A" w:rsidRPr="0096544A" w:rsidTr="0001653C">
        <w:tc>
          <w:tcPr>
            <w:tcW w:w="5778" w:type="dxa"/>
          </w:tcPr>
          <w:p w:rsidR="0096544A" w:rsidRP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P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P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P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P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P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P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652" w:type="dxa"/>
          </w:tcPr>
          <w:p w:rsidR="0096544A" w:rsidRPr="0096544A" w:rsidRDefault="0096544A" w:rsidP="009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P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96544A" w:rsidRPr="0096544A" w:rsidRDefault="0096544A" w:rsidP="0096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  </w:t>
            </w:r>
            <w:r w:rsidRPr="0096544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ПРИЛОЖЕНИЕ 1</w:t>
            </w:r>
          </w:p>
          <w:p w:rsidR="0096544A" w:rsidRPr="0096544A" w:rsidRDefault="0096544A" w:rsidP="0096544A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 постановлению </w:t>
            </w:r>
          </w:p>
          <w:p w:rsidR="0096544A" w:rsidRPr="0096544A" w:rsidRDefault="0096544A" w:rsidP="0096544A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администрации сельского поселения </w:t>
            </w:r>
          </w:p>
          <w:p w:rsidR="0096544A" w:rsidRPr="0096544A" w:rsidRDefault="0096544A" w:rsidP="0096544A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Ковардинский</w:t>
            </w:r>
            <w:proofErr w:type="spellEnd"/>
            <w:r w:rsidRPr="0096544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сельсовет                              муниципального района</w:t>
            </w:r>
          </w:p>
          <w:p w:rsidR="0096544A" w:rsidRPr="0096544A" w:rsidRDefault="0096544A" w:rsidP="0096544A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96544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Гафурийский</w:t>
            </w:r>
            <w:proofErr w:type="spellEnd"/>
            <w:r w:rsidRPr="0096544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район РБ</w:t>
            </w:r>
          </w:p>
          <w:p w:rsidR="0096544A" w:rsidRPr="0096544A" w:rsidRDefault="0096544A" w:rsidP="0096544A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544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  <w:r w:rsidR="00A2630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.06.2021 № 31</w:t>
            </w:r>
          </w:p>
          <w:p w:rsidR="0096544A" w:rsidRPr="0096544A" w:rsidRDefault="0096544A" w:rsidP="0096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96544A" w:rsidRPr="0096544A" w:rsidRDefault="0096544A" w:rsidP="00965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6544A" w:rsidRPr="0096544A" w:rsidRDefault="0096544A" w:rsidP="00965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6544A" w:rsidRPr="0096544A" w:rsidRDefault="0096544A" w:rsidP="0096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ПОРЯДОК</w:t>
      </w:r>
    </w:p>
    <w:p w:rsidR="0096544A" w:rsidRPr="0096544A" w:rsidRDefault="0096544A" w:rsidP="0096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размещения сведений о доходах, расходах, об имуществе 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Ковардинский</w:t>
      </w:r>
      <w:proofErr w:type="spellEnd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сельсовет муниципального района </w:t>
      </w:r>
      <w:proofErr w:type="spellStart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Гафурийский</w:t>
      </w:r>
      <w:proofErr w:type="spellEnd"/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район РБ и членов их семей на официальном сайте администрации сельского поселения и предоставления этих сведений средствам массовой информации</w:t>
      </w:r>
    </w:p>
    <w:p w:rsidR="0096544A" w:rsidRPr="0096544A" w:rsidRDefault="0096544A" w:rsidP="00965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для опубликования</w:t>
      </w:r>
    </w:p>
    <w:p w:rsidR="0096544A" w:rsidRPr="0096544A" w:rsidRDefault="0096544A" w:rsidP="00965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6544A" w:rsidRPr="0096544A" w:rsidRDefault="0096544A" w:rsidP="00965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1. Настоящий Порядок устанавливает правила размещения  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(далее — сведения),  включённых в соответствующие перечни на официальном сайте администрации, и предоставления этих сведений средствам массовой информации для опубликования в связи с их запросами.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2. На официальном сайте администрации размещаются и средствам массовой информации предоставляются для опубликования следующие сведения: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gramStart"/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>2.1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2.2.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2.3. декларированный годовой доход муниципального служащего, его супруги (супруга) и несовершеннолетних детей.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proofErr w:type="gramStart"/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отчетному периоду.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3. В размещаемой на официальном сайте администрации и предоставляемых средствам массовой информации для опубликования сведениях  </w:t>
      </w:r>
      <w:r w:rsidRPr="0096544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запрещается указывать: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ab/>
      </w:r>
      <w:proofErr w:type="gramStart"/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>3.1.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3.2. персональные данные супруги (супруга), детей и иных членов семьи муниципального служащего;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3.3.данные,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3.5. информацию, отнесенную к государственной тайне или являющуюся конфиденциальной.</w:t>
      </w:r>
    </w:p>
    <w:p w:rsidR="0096544A" w:rsidRPr="0096544A" w:rsidRDefault="00A26303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4. На основании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сведений</w:t>
      </w:r>
      <w:r w:rsidR="0096544A"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>, предоставленных муниципальными служащими лицо уполномоченное формирует</w:t>
      </w:r>
      <w:proofErr w:type="gramEnd"/>
      <w:r w:rsidR="0096544A"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сводную таблицу сведений, указанных в пункте 2 настоящего Порядка, по форме согласно приложению 2 к настоящему Порядку (далее – сводная таблица) и направляет её в сектор информатизации администрации, ответственный за размещение информации на официальном сайте.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5. Сведения, указанные в пункте 2 настоящего Порядка,  размещаются на официальном сайте администрации сельского поселения  в 14-дневный срок со дня истечения срока, установленного  для подачи сведений о доходах, расходах, об имуществе и обязательствах имущественного характера муниципальными служащими.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6. При размещении на официальном сайте администрации сельского поселения сведений за каждый последующий год указанные сведения, размещенные в предыдущие годы, сохраняются на официальном сайте администрации.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7. В случае</w:t>
      </w:r>
      <w:proofErr w:type="gramStart"/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proofErr w:type="gramEnd"/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если муниципальные служащие предоставили уточненные сведения о доходах, расходах, об имуществе и обязательствах имущественного характера и если, эти сведения подлежат размещению на официальном сайте администрации  в соответствии с пунктом 2 настоящего Порядка,   лицо уполномоченное формирует сводную таблицу и направляет её в сектор информатизации администрации  для размещения информации на официа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льном сайте администрации в трех</w:t>
      </w: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>дневный срок после представления уточненных сведений.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8. В случае</w:t>
      </w:r>
      <w:proofErr w:type="gramStart"/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proofErr w:type="gramEnd"/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если гражданин назначен на должность муниципальной службы после даты, указанной в пункте 5 настоящего Порядка,  сектор кадров администрации, руководитель структурного подразделения администрации с образованием юридического лица, либо лицо им уполномоченное  формирует сводную таблицу и направляет её в сектор информатизации администрации для размещения  на официальном сайте администрации в срок не позднее 1 месяца со дня представления сведений о доходах, расходах</w:t>
      </w:r>
      <w:proofErr w:type="gramStart"/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,</w:t>
      </w:r>
      <w:proofErr w:type="gramEnd"/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об имуществе и обязательствах имущественного характера.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9. Лицо уполномоченное: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ab/>
        <w:t>9.1.  в течение трех рабочих дней со дня поступления запроса от общероссийского средства массовой информации сообщает о нём муниципальному служащему, в отношении которого поступил запрос;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9.2.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84" w:history="1">
        <w:r w:rsidRPr="0096544A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 w:eastAsia="ru-RU"/>
          </w:rPr>
          <w:t>пункте 2</w:t>
        </w:r>
      </w:hyperlink>
      <w:r w:rsidRPr="0096544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настоящег</w:t>
      </w:r>
      <w:r w:rsidRPr="0096544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порядка, в том случае, если запрашиваемые сведения отсутствуют на официальном сайте.</w:t>
      </w:r>
    </w:p>
    <w:p w:rsidR="0096544A" w:rsidRPr="0096544A" w:rsidRDefault="0096544A" w:rsidP="00965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96544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10. лицо  уполномоченное, сектор информатизации администрации  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C1F51" w:rsidRPr="0096544A" w:rsidRDefault="005A0419">
      <w:pPr>
        <w:rPr>
          <w:lang w:val="ru-RU"/>
        </w:rPr>
      </w:pPr>
    </w:p>
    <w:sectPr w:rsidR="002C1F51" w:rsidRPr="0096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EF"/>
    <w:rsid w:val="005A0419"/>
    <w:rsid w:val="00756EA2"/>
    <w:rsid w:val="0096544A"/>
    <w:rsid w:val="00A26303"/>
    <w:rsid w:val="00B457D1"/>
    <w:rsid w:val="00D5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Коварды</dc:creator>
  <cp:keywords/>
  <dc:description/>
  <cp:lastModifiedBy>Коварды</cp:lastModifiedBy>
  <cp:revision>2</cp:revision>
  <cp:lastPrinted>2021-06-22T06:03:00Z</cp:lastPrinted>
  <dcterms:created xsi:type="dcterms:W3CDTF">2021-06-22T05:24:00Z</dcterms:created>
  <dcterms:modified xsi:type="dcterms:W3CDTF">2021-06-22T06:04:00Z</dcterms:modified>
</cp:coreProperties>
</file>