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2F" w:rsidRPr="00907C2F" w:rsidRDefault="00907C2F" w:rsidP="00907C2F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C2F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907C2F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907C2F">
        <w:rPr>
          <w:rFonts w:ascii="Times New Roman" w:eastAsia="Times New Roman" w:hAnsi="Times New Roman" w:cs="Times New Roman"/>
          <w:sz w:val="28"/>
          <w:szCs w:val="28"/>
        </w:rPr>
        <w:t xml:space="preserve"> от 17.06.2019 N 142-ФЗ"О внесении изменения в статью 8.32 Кодекса Российской Федерации об административных правонарушениях"</w:t>
      </w:r>
    </w:p>
    <w:p w:rsidR="00907C2F" w:rsidRPr="00907C2F" w:rsidRDefault="00907C2F" w:rsidP="00907C2F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C2F">
        <w:rPr>
          <w:rFonts w:ascii="Times New Roman" w:eastAsia="Times New Roman" w:hAnsi="Times New Roman" w:cs="Times New Roman"/>
          <w:sz w:val="28"/>
          <w:szCs w:val="28"/>
        </w:rPr>
        <w:t>Частью 3 статьи 8.32 КоАП РФ установлена административная ответственность за нарушение правил пожарной безопасности в лесах в условиях особого противопожарного режима.</w:t>
      </w:r>
    </w:p>
    <w:p w:rsidR="00907C2F" w:rsidRPr="00907C2F" w:rsidRDefault="00907C2F" w:rsidP="00907C2F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C2F">
        <w:rPr>
          <w:rFonts w:ascii="Times New Roman" w:eastAsia="Times New Roman" w:hAnsi="Times New Roman" w:cs="Times New Roman"/>
          <w:sz w:val="28"/>
          <w:szCs w:val="28"/>
        </w:rPr>
        <w:t>Аналогичная ответственность устанавливается также за нарушение режима чрезвычайной ситуации, возникшей вследствие лесных пожаров.</w:t>
      </w:r>
    </w:p>
    <w:p w:rsidR="00907C2F" w:rsidRPr="00907C2F" w:rsidRDefault="00907C2F" w:rsidP="00907C2F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C2F">
        <w:rPr>
          <w:rFonts w:ascii="Times New Roman" w:eastAsia="Times New Roman" w:hAnsi="Times New Roman" w:cs="Times New Roman"/>
          <w:sz w:val="28"/>
          <w:szCs w:val="28"/>
        </w:rPr>
        <w:t>Федеральный закон вступит в силу с 28.06.2019.</w:t>
      </w:r>
    </w:p>
    <w:p w:rsidR="00272D1C" w:rsidRPr="00272D1C" w:rsidRDefault="00272D1C" w:rsidP="00907C2F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F8A" w:rsidRPr="00272D1C" w:rsidRDefault="00035F8A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5E25CC" w:rsidRDefault="00C26B29" w:rsidP="001B1F40">
      <w:pPr>
        <w:pStyle w:val="a4"/>
        <w:spacing w:after="0" w:line="278" w:lineRule="atLeast"/>
        <w:contextualSpacing/>
        <w:rPr>
          <w:bCs/>
          <w:sz w:val="27"/>
          <w:szCs w:val="27"/>
        </w:rPr>
      </w:pPr>
      <w:r w:rsidRPr="005E25CC">
        <w:rPr>
          <w:bCs/>
          <w:sz w:val="27"/>
          <w:szCs w:val="27"/>
        </w:rPr>
        <w:t>Помощник прокурора района</w:t>
      </w:r>
    </w:p>
    <w:p w:rsidR="00C26B29" w:rsidRPr="005E25CC" w:rsidRDefault="00C26B29" w:rsidP="005E25CC">
      <w:pPr>
        <w:pStyle w:val="a4"/>
        <w:spacing w:after="0" w:line="278" w:lineRule="atLeast"/>
        <w:ind w:left="539"/>
        <w:contextualSpacing/>
        <w:rPr>
          <w:bCs/>
          <w:sz w:val="27"/>
          <w:szCs w:val="27"/>
        </w:rPr>
      </w:pPr>
    </w:p>
    <w:p w:rsidR="00C26B29" w:rsidRPr="005E25CC" w:rsidRDefault="00C26B29" w:rsidP="001B1F40">
      <w:pPr>
        <w:pStyle w:val="a4"/>
        <w:spacing w:after="0" w:line="278" w:lineRule="atLeast"/>
        <w:contextualSpacing/>
        <w:rPr>
          <w:bCs/>
          <w:sz w:val="27"/>
          <w:szCs w:val="27"/>
        </w:rPr>
      </w:pPr>
      <w:r w:rsidRPr="005E25CC">
        <w:rPr>
          <w:bCs/>
          <w:sz w:val="27"/>
          <w:szCs w:val="27"/>
        </w:rPr>
        <w:t>юрист 1 класса</w:t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  <w:t xml:space="preserve">        М.М. Гилязев</w:t>
      </w:r>
    </w:p>
    <w:p w:rsidR="00C26B29" w:rsidRPr="005E25CC" w:rsidRDefault="00C26B29" w:rsidP="005E25CC">
      <w:pPr>
        <w:pStyle w:val="a4"/>
        <w:spacing w:after="0" w:line="278" w:lineRule="atLeast"/>
        <w:ind w:left="539"/>
        <w:contextualSpacing/>
        <w:rPr>
          <w:bCs/>
          <w:sz w:val="27"/>
          <w:szCs w:val="27"/>
        </w:rPr>
      </w:pPr>
    </w:p>
    <w:sectPr w:rsidR="00C26B29" w:rsidRPr="005E25CC" w:rsidSect="00C2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83D" w:rsidRDefault="0027283D" w:rsidP="005E25CC">
      <w:pPr>
        <w:spacing w:after="0" w:line="240" w:lineRule="auto"/>
      </w:pPr>
      <w:r>
        <w:separator/>
      </w:r>
    </w:p>
  </w:endnote>
  <w:endnote w:type="continuationSeparator" w:id="1">
    <w:p w:rsidR="0027283D" w:rsidRDefault="0027283D" w:rsidP="005E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83D" w:rsidRDefault="0027283D" w:rsidP="005E25CC">
      <w:pPr>
        <w:spacing w:after="0" w:line="240" w:lineRule="auto"/>
      </w:pPr>
      <w:r>
        <w:separator/>
      </w:r>
    </w:p>
  </w:footnote>
  <w:footnote w:type="continuationSeparator" w:id="1">
    <w:p w:rsidR="0027283D" w:rsidRDefault="0027283D" w:rsidP="005E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B29"/>
    <w:rsid w:val="00035F8A"/>
    <w:rsid w:val="00160B22"/>
    <w:rsid w:val="001B1F40"/>
    <w:rsid w:val="0027283D"/>
    <w:rsid w:val="00272D1C"/>
    <w:rsid w:val="003E0DCE"/>
    <w:rsid w:val="00533F37"/>
    <w:rsid w:val="00535375"/>
    <w:rsid w:val="005C468B"/>
    <w:rsid w:val="005E25CC"/>
    <w:rsid w:val="00907C2F"/>
    <w:rsid w:val="00C26B29"/>
    <w:rsid w:val="00C56B82"/>
    <w:rsid w:val="00D7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B2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26B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C2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25CC"/>
  </w:style>
  <w:style w:type="paragraph" w:styleId="a7">
    <w:name w:val="footer"/>
    <w:basedOn w:val="a"/>
    <w:link w:val="a8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2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B064C9C2137D077D770F000F171266F0F34AD97BA8B54487CEA4606E0583B63C42A0DF0C53B32A5021C16274aDpE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Khamzina</dc:creator>
  <cp:lastModifiedBy>Khamzina</cp:lastModifiedBy>
  <cp:revision>2</cp:revision>
  <dcterms:created xsi:type="dcterms:W3CDTF">2019-07-12T04:39:00Z</dcterms:created>
  <dcterms:modified xsi:type="dcterms:W3CDTF">2019-07-12T04:39:00Z</dcterms:modified>
</cp:coreProperties>
</file>