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4450DD" w:rsidRPr="004450DD" w:rsidTr="007E1E6D">
        <w:trPr>
          <w:cantSplit/>
          <w:trHeight w:val="2259"/>
        </w:trPr>
        <w:tc>
          <w:tcPr>
            <w:tcW w:w="4111" w:type="dxa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4E4180" wp14:editId="4A33BEF7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4450DD" w:rsidRPr="004450DD" w:rsidTr="007E1E6D">
        <w:trPr>
          <w:cantSplit/>
        </w:trPr>
        <w:tc>
          <w:tcPr>
            <w:tcW w:w="4111" w:type="dxa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445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4450DD" w:rsidRPr="004450DD" w:rsidRDefault="004450DD" w:rsidP="00445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450DD" w:rsidRPr="004450DD" w:rsidTr="007E1E6D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450DD" w:rsidRPr="004450DD" w:rsidRDefault="004450DD" w:rsidP="0044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4450DD" w:rsidRPr="004450DD" w:rsidRDefault="004450DD" w:rsidP="0044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450DD" w:rsidRDefault="004450DD" w:rsidP="002A6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A6CC7" w:rsidRPr="002A6CC7" w:rsidRDefault="00BC44C1" w:rsidP="002A6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hyperlink r:id="rId6" w:history="1">
        <w:r w:rsidR="002A6CC7" w:rsidRPr="002A6CC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br/>
          <w:t xml:space="preserve">Об утверждении Положения о порядке предоставления жилых помещений маневренного фонда  сельского поселения </w:t>
        </w:r>
        <w:proofErr w:type="spellStart"/>
        <w:r w:rsidR="004450D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Ковардинский</w:t>
        </w:r>
        <w:proofErr w:type="spellEnd"/>
        <w:r w:rsidR="002A6CC7" w:rsidRPr="002A6CC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сельсовет муниципального района </w:t>
        </w:r>
        <w:proofErr w:type="spellStart"/>
        <w:r w:rsidR="002A6CC7" w:rsidRPr="002A6CC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Гафурийский</w:t>
        </w:r>
        <w:proofErr w:type="spellEnd"/>
        <w:r w:rsidR="002A6CC7" w:rsidRPr="002A6CC7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 район Республики Башкортостан</w:t>
        </w:r>
      </w:hyperlink>
    </w:p>
    <w:p w:rsidR="002A6CC7" w:rsidRPr="002A6CC7" w:rsidRDefault="002A6CC7" w:rsidP="002A6C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A6CC7" w:rsidRPr="002A6CC7" w:rsidRDefault="002A6CC7" w:rsidP="002A6C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Руководствуясь </w:t>
      </w:r>
      <w:hyperlink r:id="rId7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ст. 14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8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9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95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10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99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1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106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Жилищного кодекса Российской Федерации, </w:t>
      </w:r>
      <w:hyperlink r:id="rId12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г. </w:t>
      </w:r>
      <w:r w:rsidRPr="002A6C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 января 2006</w:t>
      </w:r>
      <w:r w:rsidRPr="002A6C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</w:t>
      </w:r>
      <w:r w:rsidRPr="002A6C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«Об утверждении Правил отнесен</w:t>
      </w:r>
      <w:bookmarkStart w:id="0" w:name="_GoBack"/>
      <w:bookmarkEnd w:id="0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 жилого помещения к специализированному жилищному фонду и типовых договоров найма </w:t>
      </w:r>
      <w:proofErr w:type="gramStart"/>
      <w:r w:rsidRPr="002A6CC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proofErr w:type="spellStart"/>
      <w:proofErr w:type="gram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пециализированных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жилых помещений», </w:t>
      </w:r>
      <w:hyperlink r:id="rId13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Ковардинский</w:t>
      </w:r>
      <w:proofErr w:type="spellEnd"/>
      <w:r w:rsidR="004450DD" w:rsidRPr="004450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2A6CC7" w:rsidRPr="002A6CC7" w:rsidRDefault="002A6CC7" w:rsidP="002A6C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Утвердить Положение о порядке предоставления</w:t>
      </w:r>
      <w:r w:rsidRPr="002A6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жилых помещений маневренного фонда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согласно</w:t>
      </w:r>
      <w:r w:rsidRPr="002A6C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hyperlink w:anchor="sub_1000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1</w:t>
        </w:r>
      </w:hyperlink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A6CC7" w:rsidRPr="002A6CC7" w:rsidRDefault="002A6CC7" w:rsidP="002A6C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sub_2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Обнародовать настоящее решение на официальном сайте </w:t>
      </w:r>
      <w:bookmarkStart w:id="2" w:name="sub_3"/>
      <w:bookmarkEnd w:id="1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2A6CC7" w:rsidRPr="002A6CC7" w:rsidRDefault="002A6CC7" w:rsidP="002A6CC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</w:t>
      </w:r>
      <w:bookmarkEnd w:id="2"/>
      <w:r w:rsidRPr="002A6CC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Настоящее решение вступает в силу с момента его утверждения.</w:t>
      </w:r>
    </w:p>
    <w:p w:rsidR="002A6CC7" w:rsidRPr="002A6CC7" w:rsidRDefault="002A6CC7" w:rsidP="002A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4</w:t>
      </w: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. Контроль за выполнением настоящего </w:t>
      </w: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оставляю за собой</w:t>
      </w: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.</w:t>
      </w:r>
    </w:p>
    <w:p w:rsidR="002A6CC7" w:rsidRPr="002A6CC7" w:rsidRDefault="002A6CC7" w:rsidP="002A6C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2A6CC7" w:rsidRPr="002A6CC7" w:rsidRDefault="002A6CC7" w:rsidP="002A6C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2A6CC7" w:rsidRPr="002A6CC7" w:rsidRDefault="002A6CC7" w:rsidP="002A6C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125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proofErr w:type="spellStart"/>
      <w:r w:rsidR="00125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Абдрахманов</w:t>
      </w:r>
      <w:proofErr w:type="spellEnd"/>
      <w:r w:rsidR="00125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Р.Г.</w:t>
      </w: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A6CC7" w:rsidRPr="002A6CC7" w:rsidRDefault="00125292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Коварды</w:t>
      </w:r>
      <w:proofErr w:type="spellEnd"/>
      <w:r w:rsidR="002A6CC7"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BC44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19.09.</w:t>
      </w:r>
      <w:r w:rsidRPr="002A6C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2022 г.</w:t>
      </w:r>
    </w:p>
    <w:p w:rsidR="002A6CC7" w:rsidRPr="002A6CC7" w:rsidRDefault="00BC44C1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122-217</w:t>
      </w: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6CC7" w:rsidRPr="002A6CC7" w:rsidRDefault="002A6CC7" w:rsidP="002A6CC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sub_1000"/>
      <w:r w:rsidRPr="002A6CC7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 1</w:t>
      </w:r>
    </w:p>
    <w:bookmarkEnd w:id="3"/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w:anchor="sub_0" w:history="1">
        <w:r w:rsidRPr="002A6CC7">
          <w:rPr>
            <w:rFonts w:ascii="Times New Roman" w:eastAsia="Times New Roman" w:hAnsi="Times New Roman" w:cs="Times New Roman"/>
            <w:lang w:eastAsia="ru-RU"/>
          </w:rPr>
          <w:t>решению</w:t>
        </w:r>
      </w:hyperlink>
      <w:r w:rsidRPr="002A6CC7">
        <w:rPr>
          <w:rFonts w:ascii="Times New Roman" w:eastAsia="Times New Roman" w:hAnsi="Times New Roman" w:cs="Times New Roman"/>
          <w:bCs/>
          <w:lang w:eastAsia="ru-RU"/>
        </w:rPr>
        <w:t xml:space="preserve"> Совета </w:t>
      </w:r>
    </w:p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2A6CC7" w:rsidRPr="002A6CC7" w:rsidRDefault="004450DD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50DD">
        <w:rPr>
          <w:rFonts w:ascii="Times New Roman" w:eastAsia="Times New Roman" w:hAnsi="Times New Roman" w:cs="Times New Roman"/>
          <w:bCs/>
          <w:lang w:eastAsia="ru-RU"/>
        </w:rPr>
        <w:t>Ковардинский</w:t>
      </w:r>
      <w:proofErr w:type="spellEnd"/>
      <w:r w:rsidR="002A6CC7" w:rsidRPr="002A6CC7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lang w:eastAsia="ru-RU"/>
        </w:rPr>
        <w:t>муниципального района</w:t>
      </w:r>
    </w:p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6CC7">
        <w:rPr>
          <w:rFonts w:ascii="Times New Roman" w:eastAsia="Times New Roman" w:hAnsi="Times New Roman" w:cs="Times New Roman"/>
          <w:bCs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2A6CC7" w:rsidRPr="002A6CC7" w:rsidRDefault="002A6CC7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2A6CC7" w:rsidRPr="002A6CC7" w:rsidRDefault="00BC44C1" w:rsidP="002A6CC7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26.09.</w:t>
      </w:r>
      <w:r w:rsidR="002A6CC7" w:rsidRPr="002A6CC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2022г. № </w:t>
      </w:r>
      <w:bookmarkStart w:id="4" w:name="sub_110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122-217</w:t>
      </w:r>
    </w:p>
    <w:p w:rsidR="002A6CC7" w:rsidRPr="002A6CC7" w:rsidRDefault="002A6CC7" w:rsidP="002A6CC7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A6CC7" w:rsidRPr="002A6CC7" w:rsidRDefault="002A6CC7" w:rsidP="002A6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A6CC7" w:rsidRPr="002A6CC7" w:rsidRDefault="002A6CC7" w:rsidP="002A6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 о порядке предоставления жилых помещений маневренного фонда  сельского поселения</w:t>
      </w:r>
      <w:r w:rsidR="004450DD" w:rsidRPr="004450DD">
        <w:t xml:space="preserve"> </w:t>
      </w:r>
      <w:proofErr w:type="spellStart"/>
      <w:r w:rsidR="004450DD" w:rsidRPr="00445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2A6CC7" w:rsidRPr="002A6CC7" w:rsidRDefault="002A6CC7" w:rsidP="002A6CC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1"/>
    </w:p>
    <w:p w:rsidR="002A6CC7" w:rsidRPr="002A6CC7" w:rsidRDefault="002A6CC7" w:rsidP="002A6CC7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bookmarkEnd w:id="5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предоставления жилых помещений маневренного жилищного фонда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Положение) разработано в соответствии с </w:t>
      </w:r>
      <w:hyperlink r:id="rId14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Жилищным кодексом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с целью определения порядка предоставления отдельным категориям граждан во владение, пользование для временного проживания жилых помещений маневренного фонда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жилые помещения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маневренного фонда).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Жилые помещения маневренного фонда предоставляются по договорам найма жилого помещения маневренного фонда, для временного проживания: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111"/>
      <w:bookmarkEnd w:id="6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112"/>
      <w:bookmarkEnd w:id="7"/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113"/>
      <w:bookmarkEnd w:id="8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114"/>
      <w:bookmarkEnd w:id="9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граждан в случаях, предусмотренных законодательством.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2"/>
      <w:bookmarkEnd w:id="10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 маневренного фонда предоставляются гражданам, для временного проживания, в замен помещений находящихся на территории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связи с обстоятельствами указанными в </w:t>
      </w:r>
      <w:hyperlink w:anchor="sub_101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1.1.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2A6CC7" w:rsidRPr="002A6CC7" w:rsidRDefault="002A6CC7" w:rsidP="002A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Договор найма жилого помещения маневренного фонда заключается на период: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6021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sub_9501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статьи 95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Кодекса);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6022"/>
      <w:bookmarkEnd w:id="12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sub_9502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статьи 95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Кодекса);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6023"/>
      <w:bookmarkEnd w:id="13"/>
      <w:proofErr w:type="gramStart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(при заключении такого договора с гражданами, указанными в </w:t>
      </w:r>
      <w:hyperlink w:anchor="sub_9503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 статьи 95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Кодекса);</w:t>
      </w:r>
      <w:proofErr w:type="gramEnd"/>
    </w:p>
    <w:bookmarkEnd w:id="14"/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до завершения расчетов с гражданами, указанными в </w:t>
      </w:r>
      <w:hyperlink w:anchor="sub_9531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 статьи 95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Кодекса, либо до предоставления им жилых помещений, но не более чем на два года;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6024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</w:t>
      </w:r>
      <w:hyperlink w:anchor="sub_9504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 статьи 95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Кодекса).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3"/>
      <w:bookmarkEnd w:id="11"/>
      <w:bookmarkEnd w:id="15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Жилые помещения маневренного фонда предоставляются из расчета не менее чем 6 (шесть) квадратных метров жилой площади на одного человека.</w:t>
      </w:r>
    </w:p>
    <w:bookmarkEnd w:id="16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жилых помещений по нормам предоставления гражданину с его согласия может быть предоставлено жилое помещение менее установленных норм.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4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Жилые помещения маневренного фонда не подлежат отчуждению, обмену, передаче в поднаем, в аренду.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5"/>
      <w:bookmarkEnd w:id="17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Переустройство и перепланировка жилого помещения маневренного фонда не допускается.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6"/>
      <w:bookmarkEnd w:id="18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Организация эксплуатации жилого помещения маневренного фонда осуществляется в порядке, установленном </w:t>
      </w:r>
      <w:hyperlink r:id="rId15" w:history="1">
        <w:r w:rsidRPr="002A6C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нормативно-правовыми актами органа местного самоуправления.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7"/>
      <w:bookmarkEnd w:id="19"/>
      <w:r w:rsidRPr="002A6CC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Использование жилого помещения в качестве жилого помещения маневренного фонда допускается только после отнесения</w:t>
      </w: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помещения к специализированному жилищному фонду.</w:t>
      </w:r>
    </w:p>
    <w:bookmarkEnd w:id="20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жилого помещения в специализированный жилищный фонд с отнесением к виду жилые помещения маневренного фонда и исключение жилого помещения из указанного фонда осуществляются на основании постановления администрации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 обязательным уведомлением органа, осуществляющий регистрацию прав на недвижимое имущество и сделок с ним, в течение 3 рабочих дней с даты принятия постановления.</w:t>
      </w:r>
      <w:proofErr w:type="gramEnd"/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8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Ведение реестра жилых помещений маневренного фонда осуществляет Комитет по управлению муниципальной собственностью Администрации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A6CC7" w:rsidRPr="002A6CC7" w:rsidRDefault="002A6CC7" w:rsidP="002A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sub_1002"/>
      <w:bookmarkEnd w:id="21"/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Перечень категорий граждан, которым предоставляются жилые помещения маневренного фонда</w:t>
      </w:r>
    </w:p>
    <w:bookmarkEnd w:id="22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2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Жилые помещения маневренного фонда предназначены для временного проживания: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211"/>
      <w:bookmarkEnd w:id="23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212"/>
      <w:bookmarkEnd w:id="24"/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213"/>
      <w:bookmarkEnd w:id="25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214"/>
      <w:bookmarkEnd w:id="26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граждан в случаях, предусмотренных законодательством.</w:t>
      </w:r>
    </w:p>
    <w:bookmarkEnd w:id="27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sub_1003"/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предоставления жилого помещения маневренного фонда</w:t>
      </w:r>
    </w:p>
    <w:bookmarkEnd w:id="28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3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Жилые помещения маневренного фонда предоставляются по установленным настоящим Положением основаниям гражданам, не обеспеченным жилыми помещениями на территории сельского поселения </w:t>
      </w:r>
      <w:proofErr w:type="spellStart"/>
      <w:r w:rsidR="00BC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32"/>
      <w:bookmarkEnd w:id="29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33"/>
      <w:bookmarkEnd w:id="30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Жилые помещения маневренного фонда предоставляются в порядке очередности, исходя из времени постановки на учет граждан, которым предоставляются жилые помещения маневренного фонда (далее - учет).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34"/>
      <w:bookmarkEnd w:id="3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Основание принятия на учет для граждан указанных в </w:t>
      </w:r>
      <w:hyperlink w:anchor="sub_1211" w:history="1">
        <w:proofErr w:type="spellStart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1 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занимающие жилые помещения, находящиеся на балансе администрации сельского поселения </w:t>
      </w:r>
      <w:proofErr w:type="spellStart"/>
      <w:r w:rsidR="00BC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основаниях социального найма, является решение либо протокола общего собрания собственников жилых помещений о проведении капитального ремонта или реконструкции дома, с соблюдением условий указанных в </w:t>
      </w:r>
      <w:hyperlink w:anchor="sub_103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3.1.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bookmarkEnd w:id="32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принятия на учет для граждан указанных в </w:t>
      </w:r>
      <w:hyperlink w:anchor="sub_102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</w:t>
      </w:r>
      <w:hyperlink w:anchor="sub_1211" w:history="1">
        <w:proofErr w:type="spellStart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1. 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является - личное заявление на имя главы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постановке на учет нуждающихся в предоставлении жилого помещения маневренного фонда с приложением документов указанных в </w:t>
      </w:r>
      <w:hyperlink w:anchor="sub_1100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 № 1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35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Заявление с приложением необходимых документов рассматривает жилищная комиссия, созданная при администрации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- Комиссия).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36"/>
      <w:bookmarkEnd w:id="33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Комиссия рассматривает заявление в течение 30 рабочих дней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34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заявлений, поданных несколькими гражданами в один день, их очередность определяется по времени их поступления в часах и минутах.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случаях, а также в случае направления запроса, глава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должностное лицо либо уполномоченное на то лицо вправе продлить срок рассмотрения заявления не более чем на 30 дней, уведомив о продлении срока его рассмотрения гражданина, направившего обращение.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37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На основании представленных документов соответствующая комиссия составляет протокол заседания и принимает решение о нуждаемости (не нуждаемости) в жилом помещении маневренного фонда.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на учет, нуждающихся в жилых помещениях маневренного фонда, осуществляется на основании постановления администрации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38"/>
      <w:bookmarkEnd w:id="35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Ежегодно в период с 1 января по 1 апреля проводится перерегистрация граждан, состоящих на учете.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39"/>
      <w:bookmarkEnd w:id="36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Граждане снимаются с учета в случае: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391"/>
      <w:bookmarkEnd w:id="37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утраты оснований, дающих им право на получение жилого помещения маневренного фонда;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392"/>
      <w:bookmarkEnd w:id="38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выявления в предоставленных документах сведений, не соответствующих действительности и послуживших основанием принятия на учет;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393"/>
      <w:bookmarkEnd w:id="39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связи с окончанием работ по капитальному ремонту или реконструкцией дома, согласно </w:t>
      </w:r>
      <w:hyperlink w:anchor="sub_1211" w:history="1">
        <w:proofErr w:type="spellStart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1 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394"/>
      <w:bookmarkEnd w:id="40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связи с окончанием расчетов с Нанимателем, утратившим жилое помещение в результате обращения взыскания на это помещение, согласно </w:t>
      </w:r>
      <w:hyperlink w:anchor="sub_1212" w:history="1">
        <w:proofErr w:type="spellStart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2 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395"/>
      <w:bookmarkEnd w:id="4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связи с окончанием расчетов с Нанимателем за жилое помещение, признанное непригодным для проживания в результате чрезвычайных обстоятельств, согласно </w:t>
      </w:r>
      <w:hyperlink w:anchor="sub_1213" w:history="1">
        <w:proofErr w:type="spellStart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п.п</w:t>
        </w:r>
        <w:proofErr w:type="spellEnd"/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3 п. 2.1.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396"/>
      <w:bookmarkEnd w:id="42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подачи заявления о снятии с учета;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397"/>
      <w:bookmarkEnd w:id="43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отказа гражданина от получения жилого помещения маневренного фонда.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310"/>
      <w:bookmarkEnd w:id="44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Снятие с учета граждан, нуждающихся в получении жилого помещения маневренного фонда, осуществляется на основании решения комиссии после предоставления гражданину жилого помещения маневренного фонда либо по основаниям, перечисленным в </w:t>
      </w:r>
      <w:hyperlink w:anchor="sub_1039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3.9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311"/>
      <w:bookmarkEnd w:id="45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Решение о предоставлении жилого помещения маневренного фонда принимается постановлением администрации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согласно </w:t>
      </w:r>
      <w:hyperlink w:anchor="sub_1033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3.3.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bookmarkEnd w:id="46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дней с момента вынесения решения, администрация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Республики Башкортостан направляет заявителю копию постановления о предоставлении жилого помещения маневренного фонда и проект договора найма жилого помещения маневренного фонда согласно </w:t>
      </w:r>
      <w:hyperlink w:anchor="sub_104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 4.1.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7" w:name="sub_1004"/>
    </w:p>
    <w:p w:rsidR="002A6CC7" w:rsidRPr="002A6CC7" w:rsidRDefault="002A6CC7" w:rsidP="002A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Пользование</w:t>
      </w: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жилым помещением маневренного фонда</w:t>
      </w:r>
    </w:p>
    <w:bookmarkEnd w:id="47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4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Договор найма жилого помещения маневренного фонда заключается в форме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Федерации. По договору найма жилого помещения маневренного фонда жилое помещение передается гражданину во владение и пользование для временного проживания в нем.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42"/>
      <w:bookmarkEnd w:id="48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договоре найма жилого помещения маневренного фонда указываются все члены семьи нанимателя.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43"/>
      <w:bookmarkEnd w:id="49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Права, обязанности нанимателя по пользованию жилым помещением маневренного фонда регулируются договором найма жилого помещения маневренного фонда.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44"/>
      <w:bookmarkEnd w:id="50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прекращения или расторжения договоров найма жилых помещений маневренного фонда граждане должны освободить жилые помещения, которые они занимали по данным договорам, в течение месяца после получения уведомления.</w:t>
      </w:r>
    </w:p>
    <w:bookmarkEnd w:id="51"/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освободить жилые помещения маневренного фонда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hyperlink r:id="rId16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жилищным законодательством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50DD" w:rsidRDefault="004450DD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4450DD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125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5292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4C1" w:rsidRDefault="00125292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C44C1" w:rsidRDefault="00BC44C1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4C1" w:rsidRDefault="00BC44C1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6CC7" w:rsidRPr="002A6CC7" w:rsidRDefault="00BC44C1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125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4450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A6CC7"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риложение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к </w:t>
      </w:r>
      <w:hyperlink w:anchor="sub_1000" w:history="1">
        <w:r w:rsidRPr="002A6C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предоставления жилых помещений</w:t>
      </w:r>
    </w:p>
    <w:p w:rsidR="004450DD" w:rsidRDefault="004450DD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A6CC7"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маневренного жилищного фонда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2A6CC7" w:rsidRPr="002A6CC7" w:rsidRDefault="004450DD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A6CC7"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2A6CC7" w:rsidRPr="002A6CC7" w:rsidRDefault="004450DD" w:rsidP="00445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Ковардинский</w:t>
      </w:r>
      <w:proofErr w:type="spellEnd"/>
      <w:r w:rsidR="002A6CC7"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муниципального района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A6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Республики Башкортостан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 необходимых для постановки на учет</w:t>
      </w:r>
    </w:p>
    <w:p w:rsidR="002A6CC7" w:rsidRPr="002A6CC7" w:rsidRDefault="002A6CC7" w:rsidP="002A6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Жилые помещения маневренного фонда предназначены для временного проживания: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41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в связи с капитальным ремонтом, реконструкцией дома, в котором находятся жилые помещения, занимаемые ими по договорам социального найма, при невозможности их проведения без выселения;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412"/>
      <w:bookmarkEnd w:id="52"/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граждан, утративших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  <w:proofErr w:type="gramEnd"/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413"/>
      <w:bookmarkEnd w:id="53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граждан, у которых единственное жилое помещение стало непригодным для проживания в результате чрезвычайных обстоятельств;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414"/>
      <w:bookmarkEnd w:id="54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иных граждан в случаях, установленных законодательством.</w:t>
      </w:r>
      <w:bookmarkEnd w:id="55"/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принятия решения о предоставлении жилого помещения маневренного фонда необходимы следующие документы: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421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422"/>
      <w:bookmarkEnd w:id="56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документы, удостоверяющие личность заявителя и членов его семьи;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423"/>
      <w:bookmarkEnd w:id="57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регистрацию по месту жительства, - справка о составе семьи;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424"/>
      <w:bookmarkEnd w:id="58"/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уведомление об отсутствии в Едином государственном реестре прав на недвижимое имущество и сделок с ним запрашиваемых сведений (о зарегистрированных правах на объекты недвижимости заявителя, а также всех вселяющихся членов семьи, включая несовершеннолетних, на территории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Башкортостан), выданное территориальным органом Федеральной службы государственной регистрации, кадастра и картографии по Республике Башкортостан не позднее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орган местного самоуправления;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425"/>
      <w:bookmarkEnd w:id="59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справка о наличии (отсутствии) в собственности заявителя, а также всех вселяющихся членов семьи, включая несовершеннолетних, объектов недвижимости на территории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выданная органами или </w:t>
      </w: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организациями по техническому учету и технической инвентаризации не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обращения заявителя в орган местного самоуправления;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426"/>
      <w:bookmarkEnd w:id="60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обеспечения жилым помещением маневренного фонда категории, указанной в </w:t>
      </w:r>
      <w:hyperlink w:anchor="sub_141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1 пункта 1.1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дополнительно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61"/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6.1) документ, подтверждающий проведение капитального ремонта, реконструкции или модернизации дома;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6.2) правоустанавливающий документ на жилое помещение, находящееся в доме, в котором проводят реконструкцию или капитальный ремонт;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сохранностью жилищного фонда, о невозможности проживания в нем во время проведения капитального ремонта или реконструкции дома.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sub_1427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обеспечения жилым помещением маневренного фонда категории, указанной в </w:t>
      </w:r>
      <w:hyperlink w:anchor="sub_1412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2 пункта 1.1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дополнительно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следующие документы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ub_14271"/>
      <w:bookmarkEnd w:id="62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7.1) документы, подтверждающие право собственности на жилое помещение, на которое обращено взыскание;</w:t>
      </w:r>
    </w:p>
    <w:bookmarkEnd w:id="63"/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7.3) заверенная залогодержателем копия договора об ипотеке.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428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обеспечения жилым помещением маневренного фонда категории, указанной в </w:t>
      </w:r>
      <w:hyperlink w:anchor="sub_1413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3 пункта 1.1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дополнительно </w:t>
      </w:r>
      <w:proofErr w:type="gram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заключение</w:t>
      </w:r>
      <w:proofErr w:type="gram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о факте произошедших чрезвычайных обстоятельств;</w:t>
      </w:r>
    </w:p>
    <w:bookmarkEnd w:id="64"/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заявление о согласии на обработку персональных данных заявителя и членов его семьи.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Документы (их копии), указанные в </w:t>
      </w:r>
      <w:hyperlink w:anchor="sub_1423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"3" - "6"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sub_14271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"7.1"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sub_1428" w:history="1">
        <w:r w:rsidRPr="002A6CC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"8" пункта 1.2.</w:t>
        </w:r>
      </w:hyperlink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запрашиваются администрацией сельского поселения </w:t>
      </w:r>
      <w:proofErr w:type="spellStart"/>
      <w:r w:rsidR="004450DD" w:rsidRPr="004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Ковардинский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После принятия постановления о предоставлении жилого помещения маневренного фонда с гражданином заключается договор найма жилого помещения маневренного фонда, по которому гражданину и членам его семьи передается данное жилое помещение маневренного фонда для временного проживания.</w:t>
      </w:r>
    </w:p>
    <w:bookmarkEnd w:id="4"/>
    <w:p w:rsidR="002A6CC7" w:rsidRPr="002A6CC7" w:rsidRDefault="002A6CC7" w:rsidP="002A6C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362" w:rsidRDefault="006F5362"/>
    <w:sectPr w:rsidR="006F5362" w:rsidSect="00B960E0">
      <w:pgSz w:w="11906" w:h="16838" w:code="9"/>
      <w:pgMar w:top="1134" w:right="567" w:bottom="993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1"/>
    <w:rsid w:val="00125292"/>
    <w:rsid w:val="002A6CC7"/>
    <w:rsid w:val="00385101"/>
    <w:rsid w:val="004450DD"/>
    <w:rsid w:val="006F5362"/>
    <w:rsid w:val="00B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92" TargetMode="External"/><Relationship Id="rId13" Type="http://schemas.openxmlformats.org/officeDocument/2006/relationships/hyperlink" Target="garantF1://17615693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14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38291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4111544.0" TargetMode="External"/><Relationship Id="rId11" Type="http://schemas.openxmlformats.org/officeDocument/2006/relationships/hyperlink" Target="garantF1://12038291.106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8291.0" TargetMode="External"/><Relationship Id="rId10" Type="http://schemas.openxmlformats.org/officeDocument/2006/relationships/hyperlink" Target="garantF1://12038291.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95" TargetMode="External"/><Relationship Id="rId1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2022-09-26T13:31:00Z</cp:lastPrinted>
  <dcterms:created xsi:type="dcterms:W3CDTF">2022-09-07T07:33:00Z</dcterms:created>
  <dcterms:modified xsi:type="dcterms:W3CDTF">2022-09-26T13:33:00Z</dcterms:modified>
</cp:coreProperties>
</file>